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3D8" w:rsidRPr="00B56BAD" w:rsidRDefault="006433A4" w:rsidP="00F709D6">
      <w:pPr>
        <w:spacing w:after="0" w:line="360" w:lineRule="auto"/>
        <w:jc w:val="both"/>
        <w:rPr>
          <w:rFonts w:ascii="Stencil" w:hAnsi="Stencil"/>
          <w:b/>
          <w:sz w:val="18"/>
          <w:szCs w:val="28"/>
          <w:u w:val="single"/>
        </w:rPr>
      </w:pPr>
      <w:r w:rsidRPr="00B56BAD">
        <w:rPr>
          <w:rFonts w:ascii="Stencil" w:hAnsi="Stencil"/>
          <w:b/>
          <w:sz w:val="48"/>
          <w:szCs w:val="28"/>
          <w:u w:val="single"/>
        </w:rPr>
        <w:t>Calculator for Depreciation</w:t>
      </w:r>
      <w:r w:rsidR="00B56BAD" w:rsidRPr="00B56BAD">
        <w:rPr>
          <w:rFonts w:ascii="Stencil" w:hAnsi="Stencil"/>
          <w:b/>
          <w:sz w:val="48"/>
          <w:szCs w:val="28"/>
          <w:u w:val="single"/>
        </w:rPr>
        <w:t xml:space="preserve"> under schedule – ii (upto F.Y. 2020-21)</w:t>
      </w:r>
      <w:r w:rsidR="00B56BAD">
        <w:rPr>
          <w:rFonts w:ascii="Stencil" w:hAnsi="Stencil"/>
          <w:b/>
          <w:sz w:val="48"/>
          <w:szCs w:val="28"/>
          <w:u w:val="single"/>
        </w:rPr>
        <w:t>:</w:t>
      </w:r>
    </w:p>
    <w:p w:rsidR="006433A4" w:rsidRDefault="006433A4" w:rsidP="00F709D6">
      <w:pPr>
        <w:spacing w:after="0" w:line="360" w:lineRule="auto"/>
        <w:jc w:val="both"/>
        <w:rPr>
          <w:rFonts w:ascii="Candara" w:hAnsi="Candara"/>
          <w:sz w:val="28"/>
          <w:szCs w:val="28"/>
        </w:rPr>
      </w:pPr>
    </w:p>
    <w:p w:rsidR="00B62B37" w:rsidRDefault="00C72651" w:rsidP="00F709D6">
      <w:pPr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Hello</w:t>
      </w:r>
      <w:r w:rsidR="00DD1495">
        <w:rPr>
          <w:rFonts w:ascii="Candara" w:hAnsi="Candara"/>
          <w:sz w:val="28"/>
          <w:szCs w:val="28"/>
        </w:rPr>
        <w:t xml:space="preserve"> Friends</w:t>
      </w:r>
      <w:r w:rsidR="00B62B37">
        <w:rPr>
          <w:rFonts w:ascii="Candara" w:hAnsi="Candara"/>
          <w:sz w:val="28"/>
          <w:szCs w:val="28"/>
        </w:rPr>
        <w:t>,</w:t>
      </w:r>
    </w:p>
    <w:p w:rsidR="00B62B37" w:rsidRDefault="00B62B37" w:rsidP="00F709D6">
      <w:pPr>
        <w:spacing w:after="0" w:line="360" w:lineRule="auto"/>
        <w:jc w:val="both"/>
        <w:rPr>
          <w:rFonts w:ascii="Candara" w:hAnsi="Candara"/>
          <w:sz w:val="28"/>
          <w:szCs w:val="28"/>
        </w:rPr>
      </w:pPr>
    </w:p>
    <w:p w:rsidR="00D06C61" w:rsidRDefault="00B62B37" w:rsidP="00F709D6">
      <w:pPr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ab/>
        <w:t>I am sharing with you a</w:t>
      </w:r>
      <w:r w:rsidR="00BD3AD7">
        <w:rPr>
          <w:rFonts w:ascii="Candara" w:hAnsi="Candara"/>
          <w:sz w:val="28"/>
          <w:szCs w:val="28"/>
        </w:rPr>
        <w:t>n exclusive C</w:t>
      </w:r>
      <w:r>
        <w:rPr>
          <w:rFonts w:ascii="Candara" w:hAnsi="Candara"/>
          <w:sz w:val="28"/>
          <w:szCs w:val="28"/>
        </w:rPr>
        <w:t>alculator for</w:t>
      </w:r>
      <w:r w:rsidR="00BD3AD7">
        <w:rPr>
          <w:rFonts w:ascii="Candara" w:hAnsi="Candara"/>
          <w:sz w:val="28"/>
          <w:szCs w:val="28"/>
        </w:rPr>
        <w:t xml:space="preserve"> </w:t>
      </w:r>
      <w:r w:rsidR="00B56BAD">
        <w:rPr>
          <w:rFonts w:ascii="Candara" w:hAnsi="Candara"/>
          <w:sz w:val="28"/>
          <w:szCs w:val="28"/>
        </w:rPr>
        <w:t xml:space="preserve">working </w:t>
      </w:r>
      <w:r w:rsidR="00D934BF">
        <w:rPr>
          <w:rFonts w:ascii="Candara" w:hAnsi="Candara"/>
          <w:sz w:val="28"/>
          <w:szCs w:val="28"/>
        </w:rPr>
        <w:t>D</w:t>
      </w:r>
      <w:r w:rsidR="00BD3AD7">
        <w:rPr>
          <w:rFonts w:ascii="Candara" w:hAnsi="Candara"/>
          <w:sz w:val="28"/>
          <w:szCs w:val="28"/>
        </w:rPr>
        <w:t xml:space="preserve">epreciation on the Property, Plant &amp; Equipment </w:t>
      </w:r>
      <w:r w:rsidR="00B56BAD">
        <w:rPr>
          <w:rFonts w:ascii="Candara" w:hAnsi="Candara"/>
          <w:sz w:val="28"/>
          <w:szCs w:val="28"/>
        </w:rPr>
        <w:t xml:space="preserve">(hereinafter referred to as “PPE”) </w:t>
      </w:r>
      <w:r w:rsidR="00BD3AD7">
        <w:rPr>
          <w:rFonts w:ascii="Candara" w:hAnsi="Candara"/>
          <w:sz w:val="28"/>
          <w:szCs w:val="28"/>
        </w:rPr>
        <w:t xml:space="preserve">of the Companies </w:t>
      </w:r>
      <w:r w:rsidR="00F709D6">
        <w:rPr>
          <w:rFonts w:ascii="Candara" w:hAnsi="Candara"/>
          <w:sz w:val="28"/>
          <w:szCs w:val="28"/>
        </w:rPr>
        <w:t>in accordance with the Schedule – II under the Companies Act, 2013.</w:t>
      </w:r>
      <w:r w:rsidR="005A2C6C">
        <w:rPr>
          <w:rFonts w:ascii="Candara" w:hAnsi="Candara"/>
          <w:sz w:val="28"/>
          <w:szCs w:val="28"/>
        </w:rPr>
        <w:t xml:space="preserve"> </w:t>
      </w:r>
      <w:r w:rsidR="00D06C61">
        <w:rPr>
          <w:rFonts w:ascii="Candara" w:hAnsi="Candara"/>
          <w:sz w:val="28"/>
          <w:szCs w:val="28"/>
        </w:rPr>
        <w:t xml:space="preserve">This calculator is updated till F.Y. 2020-21. </w:t>
      </w:r>
      <w:r w:rsidR="00B56BAD">
        <w:rPr>
          <w:rFonts w:ascii="Candara" w:hAnsi="Candara"/>
          <w:sz w:val="28"/>
          <w:szCs w:val="28"/>
        </w:rPr>
        <w:t xml:space="preserve">By </w:t>
      </w:r>
      <w:r w:rsidR="00C73AF2">
        <w:rPr>
          <w:rFonts w:ascii="Candara" w:hAnsi="Candara"/>
          <w:sz w:val="28"/>
          <w:szCs w:val="28"/>
        </w:rPr>
        <w:t xml:space="preserve">providing </w:t>
      </w:r>
      <w:r w:rsidR="00D06C61">
        <w:rPr>
          <w:rFonts w:ascii="Candara" w:hAnsi="Candara"/>
          <w:sz w:val="28"/>
          <w:szCs w:val="28"/>
        </w:rPr>
        <w:t xml:space="preserve">some </w:t>
      </w:r>
      <w:r w:rsidR="00B56BAD">
        <w:rPr>
          <w:rFonts w:ascii="Candara" w:hAnsi="Candara"/>
          <w:sz w:val="28"/>
          <w:szCs w:val="28"/>
        </w:rPr>
        <w:t>basic information about the PPE, the user will be able to get the followings</w:t>
      </w:r>
      <w:r w:rsidR="00D06C61">
        <w:rPr>
          <w:rFonts w:ascii="Candara" w:hAnsi="Candara"/>
          <w:sz w:val="28"/>
          <w:szCs w:val="28"/>
        </w:rPr>
        <w:t>…</w:t>
      </w:r>
    </w:p>
    <w:p w:rsidR="00D06C61" w:rsidRDefault="00D06C61" w:rsidP="00F709D6">
      <w:pPr>
        <w:spacing w:after="0" w:line="360" w:lineRule="auto"/>
        <w:jc w:val="both"/>
        <w:rPr>
          <w:rFonts w:ascii="Candara" w:hAnsi="Candara"/>
          <w:sz w:val="28"/>
          <w:szCs w:val="28"/>
        </w:rPr>
      </w:pPr>
    </w:p>
    <w:p w:rsidR="00D06C61" w:rsidRDefault="00D06C61" w:rsidP="00D06C61">
      <w:pPr>
        <w:pStyle w:val="ListParagraph"/>
        <w:numPr>
          <w:ilvl w:val="0"/>
          <w:numId w:val="2"/>
        </w:num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 xml:space="preserve">Calculation of </w:t>
      </w:r>
      <w:r w:rsidRPr="00D06C61">
        <w:rPr>
          <w:rFonts w:ascii="Candara" w:hAnsi="Candara"/>
          <w:b/>
          <w:sz w:val="28"/>
          <w:szCs w:val="28"/>
          <w:u w:val="single"/>
        </w:rPr>
        <w:t xml:space="preserve">Life-time </w:t>
      </w:r>
      <w:r>
        <w:rPr>
          <w:rFonts w:ascii="Candara" w:hAnsi="Candara"/>
          <w:b/>
          <w:sz w:val="28"/>
          <w:szCs w:val="28"/>
          <w:u w:val="single"/>
        </w:rPr>
        <w:t>D</w:t>
      </w:r>
      <w:r w:rsidRPr="00D06C61">
        <w:rPr>
          <w:rFonts w:ascii="Candara" w:hAnsi="Candara"/>
          <w:b/>
          <w:sz w:val="28"/>
          <w:szCs w:val="28"/>
          <w:u w:val="single"/>
        </w:rPr>
        <w:t>epreciation</w:t>
      </w:r>
      <w:r>
        <w:rPr>
          <w:rFonts w:ascii="Candara" w:hAnsi="Candara"/>
          <w:sz w:val="28"/>
          <w:szCs w:val="28"/>
        </w:rPr>
        <w:t xml:space="preserve"> of </w:t>
      </w:r>
      <w:r w:rsidR="00C73AF2">
        <w:rPr>
          <w:rFonts w:ascii="Candara" w:hAnsi="Candara"/>
          <w:sz w:val="28"/>
          <w:szCs w:val="28"/>
        </w:rPr>
        <w:t>a</w:t>
      </w:r>
      <w:r>
        <w:rPr>
          <w:rFonts w:ascii="Candara" w:hAnsi="Candara"/>
          <w:sz w:val="28"/>
          <w:szCs w:val="28"/>
        </w:rPr>
        <w:t xml:space="preserve"> particular PPE.</w:t>
      </w:r>
    </w:p>
    <w:p w:rsidR="00D06C61" w:rsidRDefault="00D06C61" w:rsidP="00D06C61">
      <w:pPr>
        <w:pStyle w:val="ListParagraph"/>
        <w:numPr>
          <w:ilvl w:val="0"/>
          <w:numId w:val="2"/>
        </w:num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 w:rsidRPr="00D06C61">
        <w:rPr>
          <w:rFonts w:ascii="Candara" w:hAnsi="Candara"/>
          <w:b/>
          <w:sz w:val="28"/>
          <w:szCs w:val="28"/>
          <w:u w:val="single"/>
        </w:rPr>
        <w:t>Profit/loss on disposal</w:t>
      </w:r>
      <w:r>
        <w:rPr>
          <w:rFonts w:ascii="Candara" w:hAnsi="Candara"/>
          <w:sz w:val="28"/>
          <w:szCs w:val="28"/>
        </w:rPr>
        <w:t xml:space="preserve"> (i.e. Sale/Discard) of a PPE.</w:t>
      </w:r>
    </w:p>
    <w:p w:rsidR="00D06C61" w:rsidRDefault="00D06C61" w:rsidP="00D06C61">
      <w:pPr>
        <w:pStyle w:val="ListParagraph"/>
        <w:numPr>
          <w:ilvl w:val="0"/>
          <w:numId w:val="2"/>
        </w:num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 xml:space="preserve">A </w:t>
      </w:r>
      <w:r w:rsidR="00910D9B">
        <w:rPr>
          <w:rFonts w:ascii="Candara" w:hAnsi="Candara"/>
          <w:sz w:val="28"/>
          <w:szCs w:val="28"/>
        </w:rPr>
        <w:t xml:space="preserve">complete </w:t>
      </w:r>
      <w:r w:rsidR="00910D9B" w:rsidRPr="00910D9B">
        <w:rPr>
          <w:rFonts w:ascii="Candara" w:hAnsi="Candara"/>
          <w:b/>
          <w:sz w:val="28"/>
          <w:szCs w:val="28"/>
          <w:u w:val="single"/>
        </w:rPr>
        <w:t>PPE Register</w:t>
      </w:r>
      <w:r w:rsidR="00910D9B">
        <w:rPr>
          <w:rFonts w:ascii="Candara" w:hAnsi="Candara"/>
          <w:sz w:val="28"/>
          <w:szCs w:val="28"/>
        </w:rPr>
        <w:t xml:space="preserve"> </w:t>
      </w:r>
      <w:r>
        <w:rPr>
          <w:rFonts w:ascii="Candara" w:hAnsi="Candara"/>
          <w:sz w:val="28"/>
          <w:szCs w:val="28"/>
        </w:rPr>
        <w:t>for the F.Y. 2019-20.</w:t>
      </w:r>
    </w:p>
    <w:p w:rsidR="00D06C61" w:rsidRDefault="00D06C61" w:rsidP="00D06C61">
      <w:p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</w:p>
    <w:p w:rsidR="00D06C61" w:rsidRDefault="00D06C61" w:rsidP="00D06C61">
      <w:p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ab/>
        <w:t>For the purpose of calculating the depreciation, the use</w:t>
      </w:r>
      <w:r w:rsidR="006D3FE4">
        <w:rPr>
          <w:rFonts w:ascii="Candara" w:hAnsi="Candara"/>
          <w:sz w:val="28"/>
          <w:szCs w:val="28"/>
        </w:rPr>
        <w:t>r</w:t>
      </w:r>
      <w:r>
        <w:rPr>
          <w:rFonts w:ascii="Candara" w:hAnsi="Candara"/>
          <w:sz w:val="28"/>
          <w:szCs w:val="28"/>
        </w:rPr>
        <w:t xml:space="preserve"> is expected to provide the following few basic information about the PPE:</w:t>
      </w:r>
    </w:p>
    <w:p w:rsidR="00D06C61" w:rsidRDefault="00D06C61" w:rsidP="00D06C61">
      <w:p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</w:p>
    <w:p w:rsidR="00D06C61" w:rsidRDefault="00D06C61" w:rsidP="00D06C61">
      <w:pPr>
        <w:pStyle w:val="ListParagraph"/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A</w:t>
      </w:r>
      <w:r w:rsidRPr="00D06C61">
        <w:rPr>
          <w:rFonts w:ascii="Candara" w:hAnsi="Candara"/>
          <w:sz w:val="28"/>
          <w:szCs w:val="28"/>
        </w:rPr>
        <w:t xml:space="preserve">pplicable </w:t>
      </w:r>
      <w:r>
        <w:rPr>
          <w:rFonts w:ascii="Candara" w:hAnsi="Candara"/>
          <w:sz w:val="28"/>
          <w:szCs w:val="28"/>
        </w:rPr>
        <w:t>m</w:t>
      </w:r>
      <w:r w:rsidRPr="00D06C61">
        <w:rPr>
          <w:rFonts w:ascii="Candara" w:hAnsi="Candara"/>
          <w:sz w:val="28"/>
          <w:szCs w:val="28"/>
        </w:rPr>
        <w:t xml:space="preserve">ethod of </w:t>
      </w:r>
      <w:r>
        <w:rPr>
          <w:rFonts w:ascii="Candara" w:hAnsi="Candara"/>
          <w:sz w:val="28"/>
          <w:szCs w:val="28"/>
        </w:rPr>
        <w:t>d</w:t>
      </w:r>
      <w:r w:rsidRPr="00D06C61">
        <w:rPr>
          <w:rFonts w:ascii="Candara" w:hAnsi="Candara"/>
          <w:sz w:val="28"/>
          <w:szCs w:val="28"/>
        </w:rPr>
        <w:t>epreciation viz-a-viz. WDV or SLM</w:t>
      </w:r>
      <w:r>
        <w:rPr>
          <w:rFonts w:ascii="Candara" w:hAnsi="Candara"/>
          <w:sz w:val="28"/>
          <w:szCs w:val="28"/>
        </w:rPr>
        <w:t>;</w:t>
      </w:r>
      <w:r w:rsidRPr="00D06C61">
        <w:rPr>
          <w:rFonts w:ascii="Candara" w:hAnsi="Candara"/>
          <w:sz w:val="28"/>
          <w:szCs w:val="28"/>
        </w:rPr>
        <w:t xml:space="preserve"> </w:t>
      </w:r>
    </w:p>
    <w:p w:rsidR="00D06C61" w:rsidRDefault="00D06C61" w:rsidP="00D06C61">
      <w:pPr>
        <w:pStyle w:val="ListParagraph"/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Type and description of the PPE as per Schedule – II;</w:t>
      </w:r>
    </w:p>
    <w:p w:rsidR="00D06C61" w:rsidRDefault="00D06C61" w:rsidP="00D06C61">
      <w:pPr>
        <w:pStyle w:val="ListParagraph"/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Date and cost of Acquisition;</w:t>
      </w:r>
    </w:p>
    <w:p w:rsidR="00D06C61" w:rsidRDefault="00D06C61" w:rsidP="00D06C61">
      <w:pPr>
        <w:pStyle w:val="ListParagraph"/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Estimated Scrap Value (restricted maximum upto 5% of cost);</w:t>
      </w:r>
    </w:p>
    <w:p w:rsidR="00D06C61" w:rsidRDefault="000F07CF" w:rsidP="00D06C61">
      <w:pPr>
        <w:pStyle w:val="ListParagraph"/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In case where the PPE is acquired before 01.04.2014, Opening Value;</w:t>
      </w:r>
    </w:p>
    <w:p w:rsidR="000F07CF" w:rsidRDefault="000F07CF" w:rsidP="00D06C61">
      <w:pPr>
        <w:pStyle w:val="ListParagraph"/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Selection of number of Shifts of use of a particular PPE; and</w:t>
      </w:r>
    </w:p>
    <w:p w:rsidR="000F07CF" w:rsidRDefault="000F07CF" w:rsidP="00D06C61">
      <w:pPr>
        <w:pStyle w:val="ListParagraph"/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 xml:space="preserve">Date of disposal and sale consideration, if applicable. </w:t>
      </w:r>
    </w:p>
    <w:p w:rsidR="006D3FE4" w:rsidRDefault="006D3FE4" w:rsidP="006D3FE4">
      <w:p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</w:p>
    <w:p w:rsidR="006D3FE4" w:rsidRPr="00A06162" w:rsidRDefault="006D3FE4" w:rsidP="006D3FE4">
      <w:pPr>
        <w:tabs>
          <w:tab w:val="left" w:pos="720"/>
        </w:tabs>
        <w:spacing w:after="0" w:line="360" w:lineRule="auto"/>
        <w:jc w:val="both"/>
        <w:rPr>
          <w:rFonts w:ascii="Candara" w:hAnsi="Candara"/>
          <w:b/>
          <w:sz w:val="32"/>
          <w:szCs w:val="28"/>
          <w:u w:val="single"/>
        </w:rPr>
      </w:pPr>
      <w:r w:rsidRPr="00A06162">
        <w:rPr>
          <w:rFonts w:ascii="Candara" w:hAnsi="Candara"/>
          <w:b/>
          <w:sz w:val="32"/>
          <w:szCs w:val="28"/>
          <w:u w:val="single"/>
        </w:rPr>
        <w:lastRenderedPageBreak/>
        <w:t>Features of the Calculator:</w:t>
      </w:r>
    </w:p>
    <w:p w:rsidR="00D934BF" w:rsidRPr="002B5F53" w:rsidRDefault="00D934BF" w:rsidP="006D3FE4">
      <w:pPr>
        <w:tabs>
          <w:tab w:val="left" w:pos="720"/>
        </w:tabs>
        <w:spacing w:after="0" w:line="360" w:lineRule="auto"/>
        <w:jc w:val="both"/>
        <w:rPr>
          <w:rFonts w:ascii="Candara" w:hAnsi="Candara"/>
          <w:sz w:val="18"/>
          <w:szCs w:val="28"/>
        </w:rPr>
      </w:pPr>
    </w:p>
    <w:p w:rsidR="006D3FE4" w:rsidRDefault="006D3FE4" w:rsidP="006D3FE4">
      <w:p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ab/>
        <w:t xml:space="preserve">This </w:t>
      </w:r>
      <w:r w:rsidR="00E96289">
        <w:rPr>
          <w:rFonts w:ascii="Candara" w:hAnsi="Candara"/>
          <w:sz w:val="28"/>
          <w:szCs w:val="28"/>
        </w:rPr>
        <w:t xml:space="preserve">Depreciation </w:t>
      </w:r>
      <w:r>
        <w:rPr>
          <w:rFonts w:ascii="Candara" w:hAnsi="Candara"/>
          <w:sz w:val="28"/>
          <w:szCs w:val="28"/>
        </w:rPr>
        <w:t xml:space="preserve">Calculator is </w:t>
      </w:r>
      <w:r w:rsidR="00E96289">
        <w:rPr>
          <w:rFonts w:ascii="Candara" w:hAnsi="Candara"/>
          <w:sz w:val="28"/>
          <w:szCs w:val="28"/>
        </w:rPr>
        <w:t xml:space="preserve">quite </w:t>
      </w:r>
      <w:r w:rsidR="00695807">
        <w:rPr>
          <w:rFonts w:ascii="Candara" w:hAnsi="Candara"/>
          <w:sz w:val="28"/>
          <w:szCs w:val="28"/>
        </w:rPr>
        <w:t xml:space="preserve">user-friendly and </w:t>
      </w:r>
      <w:r w:rsidR="00F65358">
        <w:rPr>
          <w:rFonts w:ascii="Candara" w:hAnsi="Candara"/>
          <w:sz w:val="28"/>
          <w:szCs w:val="28"/>
        </w:rPr>
        <w:t xml:space="preserve">contains </w:t>
      </w:r>
      <w:r w:rsidR="00695807">
        <w:rPr>
          <w:rFonts w:ascii="Candara" w:hAnsi="Candara"/>
          <w:sz w:val="28"/>
          <w:szCs w:val="28"/>
        </w:rPr>
        <w:t xml:space="preserve">several </w:t>
      </w:r>
      <w:r w:rsidR="001E3465">
        <w:rPr>
          <w:rFonts w:ascii="Candara" w:hAnsi="Candara"/>
          <w:sz w:val="28"/>
          <w:szCs w:val="28"/>
        </w:rPr>
        <w:t>remarkable</w:t>
      </w:r>
      <w:r>
        <w:rPr>
          <w:rFonts w:ascii="Candara" w:hAnsi="Candara"/>
          <w:sz w:val="28"/>
          <w:szCs w:val="28"/>
        </w:rPr>
        <w:t xml:space="preserve"> features </w:t>
      </w:r>
      <w:r w:rsidR="001C3E56">
        <w:rPr>
          <w:rFonts w:ascii="Candara" w:hAnsi="Candara"/>
          <w:sz w:val="28"/>
          <w:szCs w:val="28"/>
        </w:rPr>
        <w:t>such as…</w:t>
      </w:r>
    </w:p>
    <w:p w:rsidR="006D3FE4" w:rsidRPr="002B5F53" w:rsidRDefault="006D3FE4" w:rsidP="006D3FE4">
      <w:pPr>
        <w:pStyle w:val="ListParagraph"/>
        <w:tabs>
          <w:tab w:val="left" w:pos="720"/>
        </w:tabs>
        <w:spacing w:after="0" w:line="360" w:lineRule="auto"/>
        <w:jc w:val="both"/>
        <w:rPr>
          <w:rFonts w:ascii="Candara" w:hAnsi="Candara"/>
          <w:sz w:val="20"/>
          <w:szCs w:val="28"/>
        </w:rPr>
      </w:pPr>
    </w:p>
    <w:p w:rsidR="005529F7" w:rsidRDefault="006D3FE4" w:rsidP="006D3FE4">
      <w:pPr>
        <w:pStyle w:val="ListParagraph"/>
        <w:numPr>
          <w:ilvl w:val="0"/>
          <w:numId w:val="5"/>
        </w:num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 xml:space="preserve">The use of this </w:t>
      </w:r>
      <w:r w:rsidR="00724B2B">
        <w:rPr>
          <w:rFonts w:ascii="Candara" w:hAnsi="Candara"/>
          <w:sz w:val="28"/>
          <w:szCs w:val="28"/>
        </w:rPr>
        <w:t xml:space="preserve">depreciation </w:t>
      </w:r>
      <w:r>
        <w:rPr>
          <w:rFonts w:ascii="Candara" w:hAnsi="Candara"/>
          <w:sz w:val="28"/>
          <w:szCs w:val="28"/>
        </w:rPr>
        <w:t xml:space="preserve">calculator is very simple and </w:t>
      </w:r>
      <w:r w:rsidR="009B25A4">
        <w:rPr>
          <w:rFonts w:ascii="Candara" w:hAnsi="Candara"/>
          <w:sz w:val="28"/>
          <w:szCs w:val="28"/>
        </w:rPr>
        <w:t xml:space="preserve">all requisite instructions </w:t>
      </w:r>
      <w:r w:rsidR="005A2C6C">
        <w:rPr>
          <w:rFonts w:ascii="Candara" w:hAnsi="Candara"/>
          <w:sz w:val="28"/>
          <w:szCs w:val="28"/>
        </w:rPr>
        <w:t xml:space="preserve">for use </w:t>
      </w:r>
      <w:r w:rsidR="009B25A4">
        <w:rPr>
          <w:rFonts w:ascii="Candara" w:hAnsi="Candara"/>
          <w:sz w:val="28"/>
          <w:szCs w:val="28"/>
        </w:rPr>
        <w:t xml:space="preserve">are provided therein. </w:t>
      </w:r>
      <w:r w:rsidR="00095063">
        <w:rPr>
          <w:rFonts w:ascii="Candara" w:hAnsi="Candara"/>
          <w:sz w:val="28"/>
          <w:szCs w:val="28"/>
        </w:rPr>
        <w:t>The user should read the same</w:t>
      </w:r>
      <w:r w:rsidR="00892A9D">
        <w:rPr>
          <w:rFonts w:ascii="Candara" w:hAnsi="Candara"/>
          <w:sz w:val="28"/>
          <w:szCs w:val="28"/>
        </w:rPr>
        <w:t xml:space="preserve"> first</w:t>
      </w:r>
      <w:r w:rsidR="00095063">
        <w:rPr>
          <w:rFonts w:ascii="Candara" w:hAnsi="Candara"/>
          <w:sz w:val="28"/>
          <w:szCs w:val="28"/>
        </w:rPr>
        <w:t>.</w:t>
      </w:r>
    </w:p>
    <w:p w:rsidR="006D3FE4" w:rsidRDefault="009B25A4" w:rsidP="006D3FE4">
      <w:pPr>
        <w:pStyle w:val="ListParagraph"/>
        <w:numPr>
          <w:ilvl w:val="0"/>
          <w:numId w:val="5"/>
        </w:num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The</w:t>
      </w:r>
      <w:r w:rsidR="006D3FE4">
        <w:rPr>
          <w:rFonts w:ascii="Candara" w:hAnsi="Candara"/>
          <w:sz w:val="28"/>
          <w:szCs w:val="28"/>
        </w:rPr>
        <w:t xml:space="preserve"> user is required to provide </w:t>
      </w:r>
      <w:r w:rsidR="002E61F6">
        <w:rPr>
          <w:rFonts w:ascii="Candara" w:hAnsi="Candara"/>
          <w:sz w:val="28"/>
          <w:szCs w:val="28"/>
        </w:rPr>
        <w:t xml:space="preserve">only </w:t>
      </w:r>
      <w:r w:rsidR="00957A1E">
        <w:rPr>
          <w:rFonts w:ascii="Candara" w:hAnsi="Candara"/>
          <w:sz w:val="28"/>
          <w:szCs w:val="28"/>
        </w:rPr>
        <w:t xml:space="preserve">some </w:t>
      </w:r>
      <w:r w:rsidR="006D3FE4">
        <w:rPr>
          <w:rFonts w:ascii="Candara" w:hAnsi="Candara"/>
          <w:sz w:val="28"/>
          <w:szCs w:val="28"/>
        </w:rPr>
        <w:t>basic information about a PPE</w:t>
      </w:r>
      <w:r w:rsidR="001615F5">
        <w:rPr>
          <w:rFonts w:ascii="Candara" w:hAnsi="Candara"/>
          <w:sz w:val="28"/>
          <w:szCs w:val="28"/>
        </w:rPr>
        <w:t xml:space="preserve"> </w:t>
      </w:r>
      <w:r w:rsidR="005A2C6C">
        <w:rPr>
          <w:rFonts w:ascii="Candara" w:hAnsi="Candara"/>
          <w:sz w:val="28"/>
          <w:szCs w:val="28"/>
        </w:rPr>
        <w:t xml:space="preserve">for which </w:t>
      </w:r>
      <w:r w:rsidR="001615F5">
        <w:rPr>
          <w:rFonts w:ascii="Candara" w:hAnsi="Candara"/>
          <w:sz w:val="28"/>
          <w:szCs w:val="28"/>
        </w:rPr>
        <w:t xml:space="preserve">the </w:t>
      </w:r>
      <w:r w:rsidR="000225AD">
        <w:rPr>
          <w:rFonts w:ascii="Candara" w:hAnsi="Candara"/>
          <w:sz w:val="28"/>
          <w:szCs w:val="28"/>
        </w:rPr>
        <w:t xml:space="preserve">guided comments are </w:t>
      </w:r>
      <w:r w:rsidR="001615F5">
        <w:rPr>
          <w:rFonts w:ascii="Candara" w:hAnsi="Candara"/>
          <w:sz w:val="28"/>
          <w:szCs w:val="28"/>
        </w:rPr>
        <w:t xml:space="preserve">also </w:t>
      </w:r>
      <w:r w:rsidR="000225AD">
        <w:rPr>
          <w:rFonts w:ascii="Candara" w:hAnsi="Candara"/>
          <w:sz w:val="28"/>
          <w:szCs w:val="28"/>
        </w:rPr>
        <w:t>provided in respect of each of such editable field</w:t>
      </w:r>
      <w:r w:rsidR="006D3FE4">
        <w:rPr>
          <w:rFonts w:ascii="Candara" w:hAnsi="Candara"/>
          <w:sz w:val="28"/>
          <w:szCs w:val="28"/>
        </w:rPr>
        <w:t xml:space="preserve">. The user </w:t>
      </w:r>
      <w:r w:rsidR="00B45D7C">
        <w:rPr>
          <w:rFonts w:ascii="Candara" w:hAnsi="Candara"/>
          <w:sz w:val="28"/>
          <w:szCs w:val="28"/>
        </w:rPr>
        <w:t xml:space="preserve">should </w:t>
      </w:r>
      <w:r w:rsidR="000225AD">
        <w:rPr>
          <w:rFonts w:ascii="Candara" w:hAnsi="Candara"/>
          <w:sz w:val="28"/>
          <w:szCs w:val="28"/>
        </w:rPr>
        <w:t xml:space="preserve">read </w:t>
      </w:r>
      <w:r w:rsidR="0018745B">
        <w:rPr>
          <w:rFonts w:ascii="Candara" w:hAnsi="Candara"/>
          <w:sz w:val="28"/>
          <w:szCs w:val="28"/>
        </w:rPr>
        <w:t xml:space="preserve">the same </w:t>
      </w:r>
      <w:r w:rsidR="00B45D7C">
        <w:rPr>
          <w:rFonts w:ascii="Candara" w:hAnsi="Candara"/>
          <w:sz w:val="28"/>
          <w:szCs w:val="28"/>
        </w:rPr>
        <w:t xml:space="preserve">before </w:t>
      </w:r>
      <w:r w:rsidR="002E61F6">
        <w:rPr>
          <w:rFonts w:ascii="Candara" w:hAnsi="Candara"/>
          <w:sz w:val="28"/>
          <w:szCs w:val="28"/>
        </w:rPr>
        <w:t>feeding the data</w:t>
      </w:r>
      <w:r w:rsidR="0018745B">
        <w:rPr>
          <w:rFonts w:ascii="Candara" w:hAnsi="Candara"/>
          <w:sz w:val="28"/>
          <w:szCs w:val="28"/>
        </w:rPr>
        <w:t>.</w:t>
      </w:r>
      <w:r w:rsidR="006D3FE4">
        <w:rPr>
          <w:rFonts w:ascii="Candara" w:hAnsi="Candara"/>
          <w:sz w:val="28"/>
          <w:szCs w:val="28"/>
        </w:rPr>
        <w:t xml:space="preserve"> </w:t>
      </w:r>
    </w:p>
    <w:p w:rsidR="006D3FE4" w:rsidRDefault="006D3FE4" w:rsidP="006D3FE4">
      <w:pPr>
        <w:pStyle w:val="ListParagraph"/>
        <w:numPr>
          <w:ilvl w:val="0"/>
          <w:numId w:val="5"/>
        </w:num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This Calculator is helpful for working depreciation under both the methods viz-a-viz. SLM and WDV</w:t>
      </w:r>
      <w:r w:rsidR="00461391">
        <w:rPr>
          <w:rFonts w:ascii="Candara" w:hAnsi="Candara"/>
          <w:sz w:val="28"/>
          <w:szCs w:val="28"/>
        </w:rPr>
        <w:t xml:space="preserve"> methods of depreciation</w:t>
      </w:r>
      <w:r>
        <w:rPr>
          <w:rFonts w:ascii="Candara" w:hAnsi="Candara"/>
          <w:sz w:val="28"/>
          <w:szCs w:val="28"/>
        </w:rPr>
        <w:t>.</w:t>
      </w:r>
    </w:p>
    <w:p w:rsidR="00DF7F93" w:rsidRDefault="00DF7F93" w:rsidP="00DF7F93">
      <w:pPr>
        <w:pStyle w:val="ListParagraph"/>
        <w:numPr>
          <w:ilvl w:val="0"/>
          <w:numId w:val="5"/>
        </w:num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The user can calculate the depreciation for different number of shifts i.e. single shift, double shift or triple shift as per the usage of the particular PPE.</w:t>
      </w:r>
    </w:p>
    <w:p w:rsidR="00DF7F93" w:rsidRDefault="00DF7F93" w:rsidP="00DF7F93">
      <w:pPr>
        <w:pStyle w:val="ListParagraph"/>
        <w:numPr>
          <w:ilvl w:val="0"/>
          <w:numId w:val="5"/>
        </w:num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 xml:space="preserve">In the event of disposal of PPE, this Calculator provides the details of Profit/Loss on disposal of such PPE. </w:t>
      </w:r>
    </w:p>
    <w:p w:rsidR="006C347A" w:rsidRDefault="006C347A" w:rsidP="006D3FE4">
      <w:pPr>
        <w:pStyle w:val="ListParagraph"/>
        <w:numPr>
          <w:ilvl w:val="0"/>
          <w:numId w:val="5"/>
        </w:num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 xml:space="preserve">This Calculator also provides effects on the Retained Earnings as on 01.04.2014, if any. </w:t>
      </w:r>
    </w:p>
    <w:p w:rsidR="00DF7F93" w:rsidRDefault="00DF7F93" w:rsidP="00DF7F93">
      <w:pPr>
        <w:pStyle w:val="ListParagraph"/>
        <w:numPr>
          <w:ilvl w:val="0"/>
          <w:numId w:val="5"/>
        </w:num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 xml:space="preserve">By entering only the basic information about </w:t>
      </w:r>
      <w:r w:rsidR="00600570">
        <w:rPr>
          <w:rFonts w:ascii="Candara" w:hAnsi="Candara"/>
          <w:sz w:val="28"/>
          <w:szCs w:val="28"/>
        </w:rPr>
        <w:t xml:space="preserve">the </w:t>
      </w:r>
      <w:r>
        <w:rPr>
          <w:rFonts w:ascii="Candara" w:hAnsi="Candara"/>
          <w:sz w:val="28"/>
          <w:szCs w:val="28"/>
        </w:rPr>
        <w:t xml:space="preserve">PPE, the user will be able to get the working of life-time depreciation of that particular PPE. </w:t>
      </w:r>
    </w:p>
    <w:p w:rsidR="00AA4405" w:rsidRDefault="00AA4405" w:rsidP="006D3FE4">
      <w:pPr>
        <w:pStyle w:val="ListParagraph"/>
        <w:numPr>
          <w:ilvl w:val="0"/>
          <w:numId w:val="5"/>
        </w:num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The user can create COPY of complete working of a particular PPE and PASTE the same to the destination file</w:t>
      </w:r>
      <w:r w:rsidR="008E62BF">
        <w:rPr>
          <w:rFonts w:ascii="Candara" w:hAnsi="Candara"/>
          <w:sz w:val="28"/>
          <w:szCs w:val="28"/>
        </w:rPr>
        <w:t xml:space="preserve"> for </w:t>
      </w:r>
      <w:r w:rsidR="00403C4C">
        <w:rPr>
          <w:rFonts w:ascii="Candara" w:hAnsi="Candara"/>
          <w:sz w:val="28"/>
          <w:szCs w:val="28"/>
        </w:rPr>
        <w:t xml:space="preserve">all </w:t>
      </w:r>
      <w:r w:rsidR="008E62BF">
        <w:rPr>
          <w:rFonts w:ascii="Candara" w:hAnsi="Candara"/>
          <w:sz w:val="28"/>
          <w:szCs w:val="28"/>
        </w:rPr>
        <w:t>future references</w:t>
      </w:r>
      <w:r>
        <w:rPr>
          <w:rFonts w:ascii="Candara" w:hAnsi="Candara"/>
          <w:sz w:val="28"/>
          <w:szCs w:val="28"/>
        </w:rPr>
        <w:t xml:space="preserve">. </w:t>
      </w:r>
    </w:p>
    <w:p w:rsidR="006C347A" w:rsidRDefault="006C347A" w:rsidP="006D3FE4">
      <w:pPr>
        <w:pStyle w:val="ListParagraph"/>
        <w:numPr>
          <w:ilvl w:val="0"/>
          <w:numId w:val="5"/>
        </w:num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 xml:space="preserve">Besides </w:t>
      </w:r>
      <w:r w:rsidR="00C706A6">
        <w:rPr>
          <w:rFonts w:ascii="Candara" w:hAnsi="Candara"/>
          <w:sz w:val="28"/>
          <w:szCs w:val="28"/>
        </w:rPr>
        <w:t>above</w:t>
      </w:r>
      <w:r>
        <w:rPr>
          <w:rFonts w:ascii="Candara" w:hAnsi="Candara"/>
          <w:sz w:val="28"/>
          <w:szCs w:val="28"/>
        </w:rPr>
        <w:t xml:space="preserve">, this calculator also contained a </w:t>
      </w:r>
      <w:r w:rsidR="004603B8">
        <w:rPr>
          <w:rFonts w:ascii="Candara" w:hAnsi="Candara"/>
          <w:sz w:val="28"/>
          <w:szCs w:val="28"/>
        </w:rPr>
        <w:t>D</w:t>
      </w:r>
      <w:r>
        <w:rPr>
          <w:rFonts w:ascii="Candara" w:hAnsi="Candara"/>
          <w:sz w:val="28"/>
          <w:szCs w:val="28"/>
        </w:rPr>
        <w:t xml:space="preserve">istinguished </w:t>
      </w:r>
      <w:r w:rsidR="004603B8">
        <w:rPr>
          <w:rFonts w:ascii="Candara" w:hAnsi="Candara"/>
          <w:sz w:val="28"/>
          <w:szCs w:val="28"/>
        </w:rPr>
        <w:t>F</w:t>
      </w:r>
      <w:r>
        <w:rPr>
          <w:rFonts w:ascii="Candara" w:hAnsi="Candara"/>
          <w:sz w:val="28"/>
          <w:szCs w:val="28"/>
        </w:rPr>
        <w:t xml:space="preserve">eature of enabling </w:t>
      </w:r>
      <w:r w:rsidR="00D36E0F">
        <w:rPr>
          <w:rFonts w:ascii="Candara" w:hAnsi="Candara"/>
          <w:sz w:val="28"/>
          <w:szCs w:val="28"/>
        </w:rPr>
        <w:t xml:space="preserve">preparation of </w:t>
      </w:r>
      <w:r w:rsidR="00270461">
        <w:rPr>
          <w:rFonts w:ascii="Candara" w:hAnsi="Candara"/>
          <w:sz w:val="28"/>
          <w:szCs w:val="28"/>
        </w:rPr>
        <w:t xml:space="preserve">the </w:t>
      </w:r>
      <w:r>
        <w:rPr>
          <w:rFonts w:ascii="Candara" w:hAnsi="Candara"/>
          <w:sz w:val="28"/>
          <w:szCs w:val="28"/>
        </w:rPr>
        <w:t xml:space="preserve">PPE Register (Master Data) for the F.Y. 2019-20. </w:t>
      </w:r>
    </w:p>
    <w:p w:rsidR="006D3FE4" w:rsidRDefault="006C347A" w:rsidP="006D3FE4">
      <w:pPr>
        <w:pStyle w:val="ListParagraph"/>
        <w:numPr>
          <w:ilvl w:val="0"/>
          <w:numId w:val="5"/>
        </w:num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This Calculator is updated till the Financial Year 2020-21.</w:t>
      </w:r>
    </w:p>
    <w:p w:rsidR="006C347A" w:rsidRDefault="006C347A" w:rsidP="006C347A">
      <w:p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</w:p>
    <w:p w:rsidR="006C347A" w:rsidRPr="006C347A" w:rsidRDefault="006C347A" w:rsidP="006C347A">
      <w:pPr>
        <w:tabs>
          <w:tab w:val="left" w:pos="720"/>
        </w:tabs>
        <w:spacing w:after="0" w:line="360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ab/>
        <w:t xml:space="preserve">I hope that this </w:t>
      </w:r>
      <w:r w:rsidR="00543031">
        <w:rPr>
          <w:rFonts w:ascii="Candara" w:hAnsi="Candara"/>
          <w:sz w:val="28"/>
          <w:szCs w:val="28"/>
        </w:rPr>
        <w:t xml:space="preserve">Depreciation </w:t>
      </w:r>
      <w:r>
        <w:rPr>
          <w:rFonts w:ascii="Candara" w:hAnsi="Candara"/>
          <w:sz w:val="28"/>
          <w:szCs w:val="28"/>
        </w:rPr>
        <w:t xml:space="preserve">Calculator </w:t>
      </w:r>
      <w:r w:rsidR="00DE708B">
        <w:rPr>
          <w:rFonts w:ascii="Candara" w:hAnsi="Candara"/>
          <w:sz w:val="28"/>
          <w:szCs w:val="28"/>
        </w:rPr>
        <w:t xml:space="preserve">will be very helpful to all users and it </w:t>
      </w:r>
      <w:r>
        <w:rPr>
          <w:rFonts w:ascii="Candara" w:hAnsi="Candara"/>
          <w:sz w:val="28"/>
          <w:szCs w:val="28"/>
        </w:rPr>
        <w:t xml:space="preserve">will make task </w:t>
      </w:r>
      <w:r w:rsidR="00320BD1">
        <w:rPr>
          <w:rFonts w:ascii="Candara" w:hAnsi="Candara"/>
          <w:sz w:val="28"/>
          <w:szCs w:val="28"/>
        </w:rPr>
        <w:t xml:space="preserve">quite easy </w:t>
      </w:r>
      <w:r w:rsidR="00EF1EBD">
        <w:rPr>
          <w:rFonts w:ascii="Candara" w:hAnsi="Candara"/>
          <w:sz w:val="28"/>
          <w:szCs w:val="28"/>
        </w:rPr>
        <w:t xml:space="preserve">while also </w:t>
      </w:r>
      <w:r w:rsidR="009F56DC">
        <w:rPr>
          <w:rFonts w:ascii="Candara" w:hAnsi="Candara"/>
          <w:sz w:val="28"/>
          <w:szCs w:val="28"/>
        </w:rPr>
        <w:t>save</w:t>
      </w:r>
      <w:r w:rsidR="006C653E">
        <w:rPr>
          <w:rFonts w:ascii="Candara" w:hAnsi="Candara"/>
          <w:sz w:val="28"/>
          <w:szCs w:val="28"/>
        </w:rPr>
        <w:t xml:space="preserve"> </w:t>
      </w:r>
      <w:r w:rsidR="00D82616">
        <w:rPr>
          <w:rFonts w:ascii="Candara" w:hAnsi="Candara"/>
          <w:sz w:val="28"/>
          <w:szCs w:val="28"/>
        </w:rPr>
        <w:t>time &amp;</w:t>
      </w:r>
      <w:r w:rsidR="00747371">
        <w:rPr>
          <w:rFonts w:ascii="Candara" w:hAnsi="Candara"/>
          <w:sz w:val="28"/>
          <w:szCs w:val="28"/>
        </w:rPr>
        <w:t xml:space="preserve"> </w:t>
      </w:r>
      <w:r w:rsidR="00D82616">
        <w:rPr>
          <w:rFonts w:ascii="Candara" w:hAnsi="Candara"/>
          <w:sz w:val="28"/>
          <w:szCs w:val="28"/>
        </w:rPr>
        <w:t xml:space="preserve">cost </w:t>
      </w:r>
      <w:r w:rsidR="001C6B33">
        <w:rPr>
          <w:rFonts w:ascii="Candara" w:hAnsi="Candara"/>
          <w:sz w:val="28"/>
          <w:szCs w:val="28"/>
        </w:rPr>
        <w:t xml:space="preserve">involved </w:t>
      </w:r>
      <w:r>
        <w:rPr>
          <w:rFonts w:ascii="Candara" w:hAnsi="Candara"/>
          <w:sz w:val="28"/>
          <w:szCs w:val="28"/>
        </w:rPr>
        <w:t>to a great extent.</w:t>
      </w:r>
    </w:p>
    <w:sectPr w:rsidR="006C347A" w:rsidRPr="006C347A" w:rsidSect="00C64B84">
      <w:pgSz w:w="12240" w:h="15840"/>
      <w:pgMar w:top="1170" w:right="1080" w:bottom="630" w:left="13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C27DF"/>
    <w:multiLevelType w:val="hybridMultilevel"/>
    <w:tmpl w:val="A4DC2898"/>
    <w:lvl w:ilvl="0" w:tplc="81842BE4">
      <w:start w:val="1"/>
      <w:numFmt w:val="bullet"/>
      <w:lvlText w:val="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F27475"/>
    <w:multiLevelType w:val="hybridMultilevel"/>
    <w:tmpl w:val="D8303BD6"/>
    <w:lvl w:ilvl="0" w:tplc="3E68A9A0">
      <w:start w:val="1"/>
      <w:numFmt w:val="lowerRoman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6267A"/>
    <w:multiLevelType w:val="hybridMultilevel"/>
    <w:tmpl w:val="D8303BD6"/>
    <w:lvl w:ilvl="0" w:tplc="3E68A9A0">
      <w:start w:val="1"/>
      <w:numFmt w:val="lowerRoman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E1DA2"/>
    <w:multiLevelType w:val="hybridMultilevel"/>
    <w:tmpl w:val="D8303BD6"/>
    <w:lvl w:ilvl="0" w:tplc="3E68A9A0">
      <w:start w:val="1"/>
      <w:numFmt w:val="lowerRoman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282193"/>
    <w:multiLevelType w:val="hybridMultilevel"/>
    <w:tmpl w:val="37F06004"/>
    <w:lvl w:ilvl="0" w:tplc="91060AF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6433A4"/>
    <w:rsid w:val="0001103F"/>
    <w:rsid w:val="00012668"/>
    <w:rsid w:val="000225AD"/>
    <w:rsid w:val="0002419C"/>
    <w:rsid w:val="000334E0"/>
    <w:rsid w:val="00095063"/>
    <w:rsid w:val="000C44EB"/>
    <w:rsid w:val="000C5DFB"/>
    <w:rsid w:val="000C70E7"/>
    <w:rsid w:val="000F07CF"/>
    <w:rsid w:val="0012757F"/>
    <w:rsid w:val="001615F5"/>
    <w:rsid w:val="00164E13"/>
    <w:rsid w:val="0018745B"/>
    <w:rsid w:val="00197AF1"/>
    <w:rsid w:val="001C3E56"/>
    <w:rsid w:val="001C6B33"/>
    <w:rsid w:val="001E3465"/>
    <w:rsid w:val="001F26A5"/>
    <w:rsid w:val="001F5690"/>
    <w:rsid w:val="00221A9C"/>
    <w:rsid w:val="00270461"/>
    <w:rsid w:val="002B5F53"/>
    <w:rsid w:val="002E33F4"/>
    <w:rsid w:val="002E61F6"/>
    <w:rsid w:val="00320AF5"/>
    <w:rsid w:val="00320BD1"/>
    <w:rsid w:val="00357AF0"/>
    <w:rsid w:val="00392C4F"/>
    <w:rsid w:val="0039776E"/>
    <w:rsid w:val="003C5373"/>
    <w:rsid w:val="003D1ED5"/>
    <w:rsid w:val="00403C4C"/>
    <w:rsid w:val="00405214"/>
    <w:rsid w:val="00411D50"/>
    <w:rsid w:val="00435A09"/>
    <w:rsid w:val="004603B8"/>
    <w:rsid w:val="00461391"/>
    <w:rsid w:val="004A51B5"/>
    <w:rsid w:val="00510105"/>
    <w:rsid w:val="00543031"/>
    <w:rsid w:val="005529F7"/>
    <w:rsid w:val="005A2C6C"/>
    <w:rsid w:val="005C73D8"/>
    <w:rsid w:val="005D2C8E"/>
    <w:rsid w:val="005E7FF0"/>
    <w:rsid w:val="00600570"/>
    <w:rsid w:val="00631667"/>
    <w:rsid w:val="006433A4"/>
    <w:rsid w:val="00683EAF"/>
    <w:rsid w:val="00695807"/>
    <w:rsid w:val="006C347A"/>
    <w:rsid w:val="006C653E"/>
    <w:rsid w:val="006D3FE4"/>
    <w:rsid w:val="006F0EBA"/>
    <w:rsid w:val="00724B2B"/>
    <w:rsid w:val="00730697"/>
    <w:rsid w:val="00745DFA"/>
    <w:rsid w:val="00747371"/>
    <w:rsid w:val="00765549"/>
    <w:rsid w:val="007E165A"/>
    <w:rsid w:val="007F4D69"/>
    <w:rsid w:val="0080489A"/>
    <w:rsid w:val="00892A9D"/>
    <w:rsid w:val="008B21D0"/>
    <w:rsid w:val="008E616D"/>
    <w:rsid w:val="008E62BF"/>
    <w:rsid w:val="00910D9B"/>
    <w:rsid w:val="00915099"/>
    <w:rsid w:val="00957A1E"/>
    <w:rsid w:val="009B25A4"/>
    <w:rsid w:val="009F56DC"/>
    <w:rsid w:val="00A06162"/>
    <w:rsid w:val="00A20759"/>
    <w:rsid w:val="00A73F46"/>
    <w:rsid w:val="00AA4405"/>
    <w:rsid w:val="00B276D9"/>
    <w:rsid w:val="00B453A7"/>
    <w:rsid w:val="00B45D7C"/>
    <w:rsid w:val="00B548F1"/>
    <w:rsid w:val="00B56BAD"/>
    <w:rsid w:val="00B62B37"/>
    <w:rsid w:val="00BD3AD7"/>
    <w:rsid w:val="00BD64DF"/>
    <w:rsid w:val="00BF4F26"/>
    <w:rsid w:val="00C17CA5"/>
    <w:rsid w:val="00C64B84"/>
    <w:rsid w:val="00C66125"/>
    <w:rsid w:val="00C706A6"/>
    <w:rsid w:val="00C72651"/>
    <w:rsid w:val="00C73AF2"/>
    <w:rsid w:val="00CA0700"/>
    <w:rsid w:val="00CA23FB"/>
    <w:rsid w:val="00D01B83"/>
    <w:rsid w:val="00D06C61"/>
    <w:rsid w:val="00D36338"/>
    <w:rsid w:val="00D36E0F"/>
    <w:rsid w:val="00D561C4"/>
    <w:rsid w:val="00D72279"/>
    <w:rsid w:val="00D82616"/>
    <w:rsid w:val="00D934BF"/>
    <w:rsid w:val="00DD1495"/>
    <w:rsid w:val="00DE708B"/>
    <w:rsid w:val="00DF5D2D"/>
    <w:rsid w:val="00DF7F93"/>
    <w:rsid w:val="00E86B71"/>
    <w:rsid w:val="00E96289"/>
    <w:rsid w:val="00EA2C77"/>
    <w:rsid w:val="00EC0CA5"/>
    <w:rsid w:val="00EC281D"/>
    <w:rsid w:val="00EC5809"/>
    <w:rsid w:val="00EE25E0"/>
    <w:rsid w:val="00EF1EBD"/>
    <w:rsid w:val="00EF458A"/>
    <w:rsid w:val="00F65358"/>
    <w:rsid w:val="00F709D6"/>
    <w:rsid w:val="00F83C13"/>
    <w:rsid w:val="00FC1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3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33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80E8C-D276-4E4A-9F65-4A70BAC12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abc</cp:lastModifiedBy>
  <cp:revision>164</cp:revision>
  <dcterms:created xsi:type="dcterms:W3CDTF">2020-04-30T06:33:00Z</dcterms:created>
  <dcterms:modified xsi:type="dcterms:W3CDTF">2020-05-22T15:28:00Z</dcterms:modified>
</cp:coreProperties>
</file>